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6" w:rsidRPr="00DB3E90" w:rsidRDefault="00B46B9F" w:rsidP="00961237">
      <w:pPr>
        <w:spacing w:line="360" w:lineRule="auto"/>
        <w:jc w:val="both"/>
        <w:rPr>
          <w:b/>
          <w:sz w:val="22"/>
          <w:szCs w:val="22"/>
          <w:highlight w:val="yellow"/>
        </w:rPr>
      </w:pPr>
      <w:bookmarkStart w:id="0" w:name="_GoBack"/>
      <w:bookmarkEnd w:id="0"/>
      <w:r w:rsidRPr="00DB3E90">
        <w:rPr>
          <w:noProof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-237358</wp:posOffset>
            </wp:positionH>
            <wp:positionV relativeFrom="paragraph">
              <wp:posOffset>-93620</wp:posOffset>
            </wp:positionV>
            <wp:extent cx="942975" cy="942975"/>
            <wp:effectExtent l="0" t="0" r="9525" b="9525"/>
            <wp:wrapNone/>
            <wp:docPr id="1" name="Obraz 1" descr="D:\Folder sieciowy\clip art\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lder sieciowy\clip art\3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6EF6" w:rsidRPr="00604A7B" w:rsidRDefault="00D66EF6" w:rsidP="00103FC8">
      <w:pPr>
        <w:spacing w:line="360" w:lineRule="auto"/>
        <w:jc w:val="center"/>
        <w:rPr>
          <w:b/>
          <w:sz w:val="28"/>
          <w:szCs w:val="28"/>
        </w:rPr>
      </w:pPr>
      <w:r w:rsidRPr="00604A7B">
        <w:rPr>
          <w:b/>
          <w:sz w:val="28"/>
          <w:szCs w:val="28"/>
        </w:rPr>
        <w:t xml:space="preserve">Protokół </w:t>
      </w:r>
      <w:r w:rsidR="00E26637">
        <w:rPr>
          <w:b/>
          <w:sz w:val="28"/>
          <w:szCs w:val="28"/>
        </w:rPr>
        <w:t xml:space="preserve">z Nadzwyczajnego </w:t>
      </w:r>
      <w:r w:rsidRPr="00604A7B">
        <w:rPr>
          <w:b/>
          <w:sz w:val="28"/>
          <w:szCs w:val="28"/>
        </w:rPr>
        <w:t>Walnego Zebrania Członków</w:t>
      </w:r>
    </w:p>
    <w:p w:rsidR="00D66EF6" w:rsidRPr="00604A7B" w:rsidRDefault="00D66EF6" w:rsidP="00103FC8">
      <w:pPr>
        <w:spacing w:line="360" w:lineRule="auto"/>
        <w:jc w:val="center"/>
        <w:rPr>
          <w:b/>
          <w:sz w:val="28"/>
          <w:szCs w:val="28"/>
        </w:rPr>
      </w:pPr>
      <w:r w:rsidRPr="00604A7B">
        <w:rPr>
          <w:b/>
          <w:sz w:val="28"/>
          <w:szCs w:val="28"/>
        </w:rPr>
        <w:t>Stowarzyszenia „Gościniec 4 żywiołów”</w:t>
      </w:r>
    </w:p>
    <w:p w:rsidR="00D66EF6" w:rsidRPr="00604A7B" w:rsidRDefault="00D66EF6" w:rsidP="00961237">
      <w:pPr>
        <w:jc w:val="both"/>
        <w:rPr>
          <w:b/>
          <w:sz w:val="28"/>
          <w:szCs w:val="28"/>
        </w:rPr>
      </w:pPr>
    </w:p>
    <w:p w:rsidR="00D66EF6" w:rsidRPr="00604A7B" w:rsidRDefault="003D7BE5" w:rsidP="00103FC8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04A7B">
        <w:rPr>
          <w:b/>
          <w:sz w:val="28"/>
          <w:szCs w:val="28"/>
        </w:rPr>
        <w:t>1</w:t>
      </w:r>
      <w:r w:rsidR="00604A7B" w:rsidRPr="00604A7B">
        <w:rPr>
          <w:b/>
          <w:sz w:val="28"/>
          <w:szCs w:val="28"/>
        </w:rPr>
        <w:t xml:space="preserve">6 maj </w:t>
      </w:r>
      <w:r w:rsidR="00D66EF6" w:rsidRPr="00604A7B">
        <w:rPr>
          <w:b/>
          <w:sz w:val="28"/>
          <w:szCs w:val="28"/>
        </w:rPr>
        <w:t>201</w:t>
      </w:r>
      <w:r w:rsidR="00654FF5" w:rsidRPr="00604A7B">
        <w:rPr>
          <w:b/>
          <w:sz w:val="28"/>
          <w:szCs w:val="28"/>
        </w:rPr>
        <w:t>9</w:t>
      </w:r>
      <w:r w:rsidR="00D66EF6" w:rsidRPr="00604A7B">
        <w:rPr>
          <w:b/>
          <w:sz w:val="28"/>
          <w:szCs w:val="28"/>
        </w:rPr>
        <w:t xml:space="preserve"> rok,</w:t>
      </w:r>
      <w:r w:rsidR="00604A7B" w:rsidRPr="00604A7B">
        <w:rPr>
          <w:b/>
          <w:sz w:val="28"/>
          <w:szCs w:val="28"/>
        </w:rPr>
        <w:t xml:space="preserve">  </w:t>
      </w:r>
      <w:r w:rsidR="00A61E32" w:rsidRPr="00604A7B">
        <w:rPr>
          <w:b/>
          <w:sz w:val="28"/>
          <w:szCs w:val="28"/>
        </w:rPr>
        <w:t>Zakrzów</w:t>
      </w:r>
    </w:p>
    <w:p w:rsidR="00D66EF6" w:rsidRPr="00DB3E90" w:rsidRDefault="00D66EF6" w:rsidP="00961237">
      <w:pPr>
        <w:jc w:val="both"/>
        <w:rPr>
          <w:sz w:val="22"/>
          <w:szCs w:val="22"/>
          <w:highlight w:val="yellow"/>
        </w:rPr>
      </w:pPr>
    </w:p>
    <w:p w:rsidR="00D66EF6" w:rsidRPr="00DB3E90" w:rsidRDefault="00D66EF6" w:rsidP="00961237">
      <w:pPr>
        <w:jc w:val="both"/>
        <w:rPr>
          <w:highlight w:val="yellow"/>
        </w:rPr>
      </w:pPr>
    </w:p>
    <w:p w:rsidR="00595CD1" w:rsidRPr="00DB3E90" w:rsidRDefault="00D66EF6" w:rsidP="00961237">
      <w:pPr>
        <w:jc w:val="both"/>
        <w:rPr>
          <w:highlight w:val="yellow"/>
        </w:rPr>
      </w:pPr>
      <w:r w:rsidRPr="009609FB">
        <w:t>W Walnym Zebraniu Członków (WZC) udział wzięło - na 1</w:t>
      </w:r>
      <w:r w:rsidR="00C9738A" w:rsidRPr="009609FB">
        <w:t>25</w:t>
      </w:r>
      <w:r w:rsidRPr="009609FB">
        <w:t xml:space="preserve"> członków stowarzyszenia </w:t>
      </w:r>
      <w:r w:rsidR="00604A7B" w:rsidRPr="009609FB">
        <w:t>–</w:t>
      </w:r>
      <w:r w:rsidRPr="009609FB">
        <w:t xml:space="preserve"> </w:t>
      </w:r>
      <w:r w:rsidR="009609FB" w:rsidRPr="009609FB">
        <w:t xml:space="preserve">63 </w:t>
      </w:r>
      <w:r w:rsidRPr="009609FB">
        <w:t xml:space="preserve">uprawnionych do głosowania (lista obecności + upoważnienia). </w:t>
      </w:r>
      <w:r w:rsidR="00250DB5" w:rsidRPr="009609FB">
        <w:t>Z</w:t>
      </w:r>
      <w:r w:rsidRPr="009609FB">
        <w:t>ebranie otworzyła i przywitała gości Prezes Stowarzyszenia Renata Bukowska</w:t>
      </w:r>
      <w:r w:rsidRPr="00604A7B">
        <w:t>.</w:t>
      </w:r>
    </w:p>
    <w:p w:rsidR="00D66EF6" w:rsidRPr="00604A7B" w:rsidRDefault="00D66EF6" w:rsidP="00961237">
      <w:pPr>
        <w:jc w:val="both"/>
      </w:pPr>
    </w:p>
    <w:p w:rsidR="00D66EF6" w:rsidRPr="009609FB" w:rsidRDefault="00D66EF6" w:rsidP="00961237">
      <w:pPr>
        <w:jc w:val="both"/>
      </w:pPr>
      <w:r w:rsidRPr="00604A7B">
        <w:t xml:space="preserve">P. Renata Bukowska zaproponowała, aby dokonać wyboru przewodniczącego zebrania. Zaproponowano panią Renatę Bukowską. Wybór ten przyjęto jednogłośnie. Przewodnicząca ogłosiła wybór sekretarza obrad oraz komisji skrutacyjnej. Na sekretarza </w:t>
      </w:r>
      <w:r w:rsidR="00BE7FFC" w:rsidRPr="00604A7B">
        <w:t xml:space="preserve">wybrano </w:t>
      </w:r>
      <w:r w:rsidRPr="00604A7B">
        <w:t xml:space="preserve"> </w:t>
      </w:r>
      <w:r w:rsidR="00604A7B" w:rsidRPr="00604A7B">
        <w:t xml:space="preserve">Wiolettę </w:t>
      </w:r>
      <w:proofErr w:type="spellStart"/>
      <w:r w:rsidR="00604A7B" w:rsidRPr="00604A7B">
        <w:t>Rupę</w:t>
      </w:r>
      <w:proofErr w:type="spellEnd"/>
      <w:r w:rsidR="00604A7B" w:rsidRPr="00604A7B">
        <w:t>,</w:t>
      </w:r>
      <w:r w:rsidRPr="00604A7B">
        <w:t xml:space="preserve"> do komisji Skrutacyjnej zaproponowano p. </w:t>
      </w:r>
      <w:r w:rsidR="00604A7B" w:rsidRPr="00604A7B">
        <w:t xml:space="preserve">Ewę </w:t>
      </w:r>
      <w:proofErr w:type="spellStart"/>
      <w:r w:rsidR="00604A7B" w:rsidRPr="00604A7B">
        <w:t>Frosztęga</w:t>
      </w:r>
      <w:proofErr w:type="spellEnd"/>
      <w:r w:rsidR="00D066EB" w:rsidRPr="00604A7B">
        <w:t>,</w:t>
      </w:r>
      <w:r w:rsidR="003456C6" w:rsidRPr="00604A7B">
        <w:t xml:space="preserve"> p. </w:t>
      </w:r>
      <w:r w:rsidR="00604A7B" w:rsidRPr="00604A7B">
        <w:t>Magdalenę Adamczyk</w:t>
      </w:r>
      <w:r w:rsidRPr="00604A7B">
        <w:t xml:space="preserve">. W wyniku głosowania </w:t>
      </w:r>
      <w:r w:rsidRPr="009609FB">
        <w:t>jawnego większością głosów kandydatury te zostały przyjęte.</w:t>
      </w:r>
    </w:p>
    <w:p w:rsidR="00D66EF6" w:rsidRPr="009609FB" w:rsidRDefault="00D66EF6" w:rsidP="00961237">
      <w:pPr>
        <w:jc w:val="both"/>
      </w:pPr>
    </w:p>
    <w:p w:rsidR="00D66EF6" w:rsidRPr="009609FB" w:rsidRDefault="00D66EF6" w:rsidP="00961237">
      <w:pPr>
        <w:jc w:val="both"/>
      </w:pPr>
      <w:r w:rsidRPr="009609FB">
        <w:t xml:space="preserve">Komisja Skrutacyjna została poproszona o sprawdzenie ilości obecnych osób. Stwierdzono obecność </w:t>
      </w:r>
      <w:r w:rsidR="009609FB" w:rsidRPr="009609FB">
        <w:t>63</w:t>
      </w:r>
      <w:r w:rsidRPr="009609FB">
        <w:t xml:space="preserve"> uprawnionych do głosowania (lista obecności + upoważnienia). </w:t>
      </w:r>
    </w:p>
    <w:p w:rsidR="00D66EF6" w:rsidRPr="00DB3E90" w:rsidRDefault="00D66EF6" w:rsidP="00961237">
      <w:pPr>
        <w:jc w:val="both"/>
        <w:rPr>
          <w:highlight w:val="yellow"/>
        </w:rPr>
      </w:pPr>
    </w:p>
    <w:p w:rsidR="00604A7B" w:rsidRPr="00107F6D" w:rsidRDefault="00604A7B" w:rsidP="00107F6D">
      <w:pPr>
        <w:pStyle w:val="Nagwek1"/>
        <w:shd w:val="clear" w:color="auto" w:fill="FFFFFF"/>
        <w:spacing w:before="0"/>
        <w:rPr>
          <w:rFonts w:ascii="Times New Roman" w:hAnsi="Times New Roman"/>
          <w:color w:val="000000"/>
          <w:sz w:val="22"/>
          <w:szCs w:val="22"/>
        </w:rPr>
      </w:pPr>
      <w:r w:rsidRPr="00107F6D">
        <w:rPr>
          <w:rFonts w:ascii="Times New Roman" w:hAnsi="Times New Roman"/>
          <w:color w:val="000000"/>
          <w:sz w:val="22"/>
          <w:szCs w:val="22"/>
        </w:rPr>
        <w:t>Program Walnego Zebrania Członków LGD „Gościniec 4 Żywiołów”</w:t>
      </w:r>
    </w:p>
    <w:p w:rsidR="009609FB" w:rsidRPr="009609FB" w:rsidRDefault="009609FB" w:rsidP="009609FB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9609FB">
        <w:rPr>
          <w:rFonts w:ascii="Cambria" w:hAnsi="Cambria"/>
          <w:sz w:val="22"/>
          <w:szCs w:val="22"/>
        </w:rPr>
        <w:t>Otwarcie obrad.</w:t>
      </w:r>
    </w:p>
    <w:p w:rsidR="009609FB" w:rsidRPr="009609FB" w:rsidRDefault="009609FB" w:rsidP="009609FB">
      <w:pPr>
        <w:numPr>
          <w:ilvl w:val="0"/>
          <w:numId w:val="8"/>
        </w:numPr>
        <w:suppressAutoHyphens/>
        <w:spacing w:line="276" w:lineRule="auto"/>
        <w:jc w:val="both"/>
        <w:rPr>
          <w:rFonts w:ascii="Cambria" w:hAnsi="Cambria"/>
          <w:sz w:val="22"/>
          <w:szCs w:val="22"/>
        </w:rPr>
      </w:pPr>
      <w:r w:rsidRPr="009609FB">
        <w:rPr>
          <w:rFonts w:ascii="Cambria" w:hAnsi="Cambria"/>
          <w:sz w:val="22"/>
          <w:szCs w:val="22"/>
        </w:rPr>
        <w:t>Wybór przewodniczącego WZC.</w:t>
      </w:r>
    </w:p>
    <w:p w:rsidR="009609FB" w:rsidRPr="009609FB" w:rsidRDefault="009609FB" w:rsidP="009609FB">
      <w:pPr>
        <w:numPr>
          <w:ilvl w:val="0"/>
          <w:numId w:val="8"/>
        </w:numPr>
        <w:suppressAutoHyphens/>
        <w:spacing w:line="276" w:lineRule="auto"/>
        <w:jc w:val="both"/>
        <w:rPr>
          <w:rFonts w:ascii="Cambria" w:hAnsi="Cambria"/>
          <w:sz w:val="22"/>
          <w:szCs w:val="22"/>
        </w:rPr>
      </w:pPr>
      <w:r w:rsidRPr="009609FB">
        <w:rPr>
          <w:rFonts w:ascii="Cambria" w:hAnsi="Cambria"/>
          <w:sz w:val="22"/>
          <w:szCs w:val="22"/>
        </w:rPr>
        <w:t>Wybór komisji skrutacyjnej oraz sekretarza WZC.</w:t>
      </w:r>
    </w:p>
    <w:p w:rsidR="009609FB" w:rsidRPr="009609FB" w:rsidRDefault="009609FB" w:rsidP="009609FB">
      <w:pPr>
        <w:numPr>
          <w:ilvl w:val="0"/>
          <w:numId w:val="8"/>
        </w:numPr>
        <w:suppressAutoHyphens/>
        <w:spacing w:line="276" w:lineRule="auto"/>
        <w:jc w:val="both"/>
        <w:rPr>
          <w:rFonts w:ascii="Cambria" w:hAnsi="Cambria"/>
          <w:sz w:val="22"/>
          <w:szCs w:val="22"/>
        </w:rPr>
      </w:pPr>
      <w:r w:rsidRPr="009609FB">
        <w:rPr>
          <w:rFonts w:ascii="Cambria" w:hAnsi="Cambria"/>
          <w:sz w:val="22"/>
          <w:szCs w:val="22"/>
        </w:rPr>
        <w:t xml:space="preserve">Przyjęcie porządku obrad WZC.  </w:t>
      </w:r>
    </w:p>
    <w:p w:rsidR="009609FB" w:rsidRPr="009609FB" w:rsidRDefault="009609FB" w:rsidP="009609FB">
      <w:pPr>
        <w:numPr>
          <w:ilvl w:val="0"/>
          <w:numId w:val="8"/>
        </w:num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 w:rsidRPr="009609FB">
        <w:rPr>
          <w:rFonts w:ascii="Cambria" w:hAnsi="Cambria"/>
          <w:sz w:val="22"/>
          <w:szCs w:val="22"/>
        </w:rPr>
        <w:t>Sprawozdanie finansowe stowarzyszenia LGD za 2018r.</w:t>
      </w:r>
    </w:p>
    <w:p w:rsidR="009609FB" w:rsidRPr="009609FB" w:rsidRDefault="009609FB" w:rsidP="009609FB">
      <w:pPr>
        <w:numPr>
          <w:ilvl w:val="0"/>
          <w:numId w:val="8"/>
        </w:num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 w:rsidRPr="009609FB">
        <w:rPr>
          <w:rFonts w:ascii="Cambria" w:hAnsi="Cambria"/>
          <w:sz w:val="22"/>
          <w:szCs w:val="22"/>
        </w:rPr>
        <w:t>Wybory uzupełniające do Rady Gościńca 4 Żywiołów.</w:t>
      </w:r>
    </w:p>
    <w:p w:rsidR="009609FB" w:rsidRPr="009609FB" w:rsidRDefault="009609FB" w:rsidP="009609FB">
      <w:pPr>
        <w:numPr>
          <w:ilvl w:val="0"/>
          <w:numId w:val="8"/>
        </w:numPr>
        <w:suppressAutoHyphens/>
        <w:spacing w:line="216" w:lineRule="auto"/>
        <w:jc w:val="both"/>
        <w:rPr>
          <w:rFonts w:ascii="Cambria" w:hAnsi="Cambria"/>
          <w:sz w:val="22"/>
          <w:szCs w:val="22"/>
        </w:rPr>
      </w:pPr>
      <w:r w:rsidRPr="009609FB">
        <w:rPr>
          <w:rFonts w:ascii="Cambria" w:hAnsi="Cambria"/>
          <w:sz w:val="22"/>
          <w:szCs w:val="22"/>
        </w:rPr>
        <w:t>Informacja o naborach w 2019 r.</w:t>
      </w:r>
    </w:p>
    <w:p w:rsidR="009609FB" w:rsidRPr="009609FB" w:rsidRDefault="009609FB" w:rsidP="009609FB">
      <w:pPr>
        <w:numPr>
          <w:ilvl w:val="0"/>
          <w:numId w:val="8"/>
        </w:numPr>
        <w:suppressAutoHyphens/>
        <w:spacing w:line="276" w:lineRule="auto"/>
        <w:rPr>
          <w:rFonts w:ascii="Cambria" w:hAnsi="Cambria"/>
          <w:sz w:val="22"/>
          <w:szCs w:val="22"/>
        </w:rPr>
      </w:pPr>
      <w:r w:rsidRPr="009609FB">
        <w:rPr>
          <w:rFonts w:ascii="Cambria" w:hAnsi="Cambria"/>
          <w:sz w:val="22"/>
          <w:szCs w:val="22"/>
        </w:rPr>
        <w:t xml:space="preserve">Podjęcie uchwał Zebrania Walnego. </w:t>
      </w:r>
    </w:p>
    <w:p w:rsidR="009609FB" w:rsidRPr="009609FB" w:rsidRDefault="009609FB" w:rsidP="009609FB">
      <w:pPr>
        <w:suppressAutoHyphens/>
        <w:spacing w:line="216" w:lineRule="auto"/>
        <w:ind w:left="720"/>
        <w:jc w:val="both"/>
        <w:rPr>
          <w:rFonts w:ascii="Cambria" w:hAnsi="Cambria"/>
          <w:sz w:val="22"/>
          <w:szCs w:val="22"/>
        </w:rPr>
      </w:pPr>
      <w:r w:rsidRPr="009609FB">
        <w:rPr>
          <w:rFonts w:ascii="Cambria" w:hAnsi="Cambria"/>
          <w:sz w:val="22"/>
          <w:szCs w:val="22"/>
        </w:rPr>
        <w:t>-zatwierdzenie sprawozdania finansowego,</w:t>
      </w:r>
    </w:p>
    <w:p w:rsidR="009609FB" w:rsidRPr="009609FB" w:rsidRDefault="009609FB" w:rsidP="009609FB">
      <w:pPr>
        <w:suppressAutoHyphens/>
        <w:spacing w:line="216" w:lineRule="auto"/>
        <w:ind w:left="720"/>
        <w:jc w:val="both"/>
        <w:rPr>
          <w:rFonts w:ascii="Cambria" w:hAnsi="Cambria"/>
          <w:sz w:val="22"/>
          <w:szCs w:val="22"/>
        </w:rPr>
      </w:pPr>
      <w:r w:rsidRPr="009609FB">
        <w:rPr>
          <w:rFonts w:ascii="Cambria" w:hAnsi="Cambria"/>
          <w:sz w:val="22"/>
          <w:szCs w:val="22"/>
        </w:rPr>
        <w:t>-udzielenie absolutorium członkom Zarządu,</w:t>
      </w:r>
    </w:p>
    <w:p w:rsidR="009609FB" w:rsidRPr="009609FB" w:rsidRDefault="009609FB" w:rsidP="009609FB">
      <w:pPr>
        <w:suppressAutoHyphens/>
        <w:spacing w:line="216" w:lineRule="auto"/>
        <w:ind w:left="720"/>
        <w:jc w:val="both"/>
        <w:rPr>
          <w:rFonts w:ascii="Cambria" w:hAnsi="Cambria"/>
          <w:sz w:val="22"/>
          <w:szCs w:val="22"/>
        </w:rPr>
      </w:pPr>
      <w:r w:rsidRPr="009609FB">
        <w:rPr>
          <w:rFonts w:ascii="Cambria" w:hAnsi="Cambria"/>
          <w:sz w:val="22"/>
          <w:szCs w:val="22"/>
        </w:rPr>
        <w:t>-odwołanie członków  Rady,</w:t>
      </w:r>
    </w:p>
    <w:p w:rsidR="009609FB" w:rsidRPr="009609FB" w:rsidRDefault="009609FB" w:rsidP="009609FB">
      <w:pPr>
        <w:suppressAutoHyphens/>
        <w:spacing w:line="216" w:lineRule="auto"/>
        <w:ind w:left="720"/>
        <w:jc w:val="both"/>
        <w:rPr>
          <w:rFonts w:ascii="Cambria" w:hAnsi="Cambria"/>
          <w:sz w:val="22"/>
          <w:szCs w:val="22"/>
        </w:rPr>
      </w:pPr>
      <w:r w:rsidRPr="009609FB">
        <w:rPr>
          <w:rFonts w:ascii="Cambria" w:hAnsi="Cambria"/>
          <w:sz w:val="22"/>
          <w:szCs w:val="22"/>
        </w:rPr>
        <w:t>- przyjęcie członków Rady.</w:t>
      </w:r>
    </w:p>
    <w:p w:rsidR="009609FB" w:rsidRPr="009609FB" w:rsidRDefault="009609FB" w:rsidP="009609FB">
      <w:pPr>
        <w:numPr>
          <w:ilvl w:val="0"/>
          <w:numId w:val="8"/>
        </w:numPr>
        <w:suppressAutoHyphens/>
        <w:spacing w:line="276" w:lineRule="auto"/>
        <w:rPr>
          <w:rFonts w:ascii="Cambria" w:hAnsi="Cambria"/>
          <w:sz w:val="22"/>
          <w:szCs w:val="22"/>
        </w:rPr>
      </w:pPr>
      <w:r w:rsidRPr="009609FB">
        <w:rPr>
          <w:rFonts w:ascii="Cambria" w:hAnsi="Cambria"/>
          <w:sz w:val="22"/>
          <w:szCs w:val="22"/>
        </w:rPr>
        <w:t>Informacja na temat działań związanych z planem komunikacji i zaplanowanych wydarzeniach  na 2019</w:t>
      </w:r>
    </w:p>
    <w:p w:rsidR="009609FB" w:rsidRPr="009609FB" w:rsidRDefault="009609FB" w:rsidP="009609FB">
      <w:pPr>
        <w:numPr>
          <w:ilvl w:val="0"/>
          <w:numId w:val="8"/>
        </w:numPr>
        <w:suppressAutoHyphens/>
        <w:spacing w:line="276" w:lineRule="auto"/>
        <w:jc w:val="both"/>
        <w:rPr>
          <w:rFonts w:ascii="Cambria" w:hAnsi="Cambria"/>
          <w:sz w:val="22"/>
          <w:szCs w:val="22"/>
        </w:rPr>
      </w:pPr>
      <w:r w:rsidRPr="009609FB">
        <w:rPr>
          <w:rFonts w:ascii="Cambria" w:hAnsi="Cambria"/>
          <w:sz w:val="22"/>
          <w:szCs w:val="22"/>
        </w:rPr>
        <w:t>Sprawy bieżące, wolne wnioski.</w:t>
      </w:r>
    </w:p>
    <w:p w:rsidR="00DA626B" w:rsidRPr="00DB3E90" w:rsidRDefault="00DA626B" w:rsidP="00107F6D">
      <w:pPr>
        <w:jc w:val="both"/>
        <w:rPr>
          <w:highlight w:val="yellow"/>
        </w:rPr>
      </w:pPr>
    </w:p>
    <w:p w:rsidR="00107F6D" w:rsidRPr="00F04654" w:rsidRDefault="00054A23" w:rsidP="00107F6D">
      <w:pPr>
        <w:jc w:val="both"/>
      </w:pPr>
      <w:r w:rsidRPr="00F04654">
        <w:t xml:space="preserve">Ad 4 </w:t>
      </w:r>
      <w:r w:rsidR="00107F6D" w:rsidRPr="00F04654">
        <w:t xml:space="preserve">Przewodnicząca odczytała program WZC, odbyło się głosowanie za przyjęciem porządku obrad. </w:t>
      </w:r>
    </w:p>
    <w:p w:rsidR="00107F6D" w:rsidRPr="00F04654" w:rsidRDefault="00107F6D" w:rsidP="00107F6D">
      <w:r w:rsidRPr="00F04654">
        <w:t>Gło</w:t>
      </w:r>
      <w:r w:rsidR="00CA0FA5" w:rsidRPr="00F04654">
        <w:t>sowało 63</w:t>
      </w:r>
      <w:r w:rsidRPr="00F04654">
        <w:t xml:space="preserve"> osób. Za </w:t>
      </w:r>
      <w:r w:rsidR="00CA0FA5" w:rsidRPr="00F04654">
        <w:t>63</w:t>
      </w:r>
      <w:r w:rsidRPr="00F04654">
        <w:t>, przeciw 0, wstrzymało  się 0.</w:t>
      </w:r>
    </w:p>
    <w:p w:rsidR="00AD0BE9" w:rsidRPr="007F7932" w:rsidRDefault="00AD0BE9" w:rsidP="00961237">
      <w:pPr>
        <w:jc w:val="both"/>
      </w:pPr>
    </w:p>
    <w:p w:rsidR="002227F2" w:rsidRPr="007F7932" w:rsidRDefault="002227F2" w:rsidP="00961237">
      <w:pPr>
        <w:jc w:val="both"/>
      </w:pPr>
      <w:r w:rsidRPr="007F7932">
        <w:t>Ad 5.</w:t>
      </w:r>
    </w:p>
    <w:p w:rsidR="007074B5" w:rsidRDefault="00107F6D" w:rsidP="00961237">
      <w:pPr>
        <w:jc w:val="both"/>
      </w:pPr>
      <w:r w:rsidRPr="007F7932">
        <w:t>Księgowa stowarzyszenia p. Beata Jurek przedstawiła spr</w:t>
      </w:r>
      <w:r w:rsidR="007074B5">
        <w:t>awozdanie finansowe za 2018 rok.</w:t>
      </w:r>
    </w:p>
    <w:p w:rsidR="00314EF1" w:rsidRPr="007F7932" w:rsidRDefault="0046569E" w:rsidP="00961237">
      <w:pPr>
        <w:jc w:val="both"/>
      </w:pPr>
      <w:r w:rsidRPr="007F7932">
        <w:t xml:space="preserve">Uchwała nr </w:t>
      </w:r>
      <w:r w:rsidR="00107F6D" w:rsidRPr="007F7932">
        <w:rPr>
          <w:b/>
        </w:rPr>
        <w:t>5</w:t>
      </w:r>
      <w:r w:rsidRPr="007F7932">
        <w:rPr>
          <w:b/>
        </w:rPr>
        <w:t>/</w:t>
      </w:r>
      <w:r w:rsidR="005F2489" w:rsidRPr="007F7932">
        <w:rPr>
          <w:b/>
        </w:rPr>
        <w:t>2019</w:t>
      </w:r>
      <w:r w:rsidRPr="007F7932">
        <w:rPr>
          <w:b/>
        </w:rPr>
        <w:t>/WZ</w:t>
      </w:r>
      <w:r w:rsidRPr="007F7932">
        <w:t xml:space="preserve"> w/s</w:t>
      </w:r>
      <w:r w:rsidR="005149ED" w:rsidRPr="007F7932">
        <w:t xml:space="preserve"> przyjęcia sprawozdania z działalności Zarządu Stowarzyszenia</w:t>
      </w:r>
    </w:p>
    <w:p w:rsidR="002916B4" w:rsidRDefault="002916B4" w:rsidP="00961237">
      <w:pPr>
        <w:jc w:val="both"/>
      </w:pPr>
      <w:r w:rsidRPr="007F7932">
        <w:t xml:space="preserve">Przystąpiono do głosowania: Głosowało:  </w:t>
      </w:r>
      <w:r w:rsidR="007F7932" w:rsidRPr="007F7932">
        <w:t>63</w:t>
      </w:r>
      <w:r w:rsidR="00107F6D" w:rsidRPr="007F7932">
        <w:t xml:space="preserve"> osoby, za 6</w:t>
      </w:r>
      <w:r w:rsidR="007F7932" w:rsidRPr="007F7932">
        <w:t>3</w:t>
      </w:r>
      <w:r w:rsidRPr="007F7932">
        <w:t>, przeciw 0, wstrzymało się 0</w:t>
      </w:r>
      <w:r w:rsidRPr="00107F6D">
        <w:t xml:space="preserve">. </w:t>
      </w:r>
    </w:p>
    <w:p w:rsidR="007074B5" w:rsidRDefault="007074B5" w:rsidP="00961237">
      <w:pPr>
        <w:jc w:val="both"/>
      </w:pPr>
    </w:p>
    <w:p w:rsidR="007074B5" w:rsidRDefault="007074B5" w:rsidP="00961237">
      <w:pPr>
        <w:jc w:val="both"/>
      </w:pPr>
      <w:r>
        <w:t xml:space="preserve">Pani Renata Bukowska poddała pod głosowanie </w:t>
      </w:r>
      <w:r w:rsidRPr="007074B5">
        <w:t>udzielenie absolutorium członkom Zarządu Stowarzyszenia Gościniec 4 żywiołów</w:t>
      </w:r>
      <w:r>
        <w:t>.</w:t>
      </w:r>
    </w:p>
    <w:p w:rsidR="007074B5" w:rsidRPr="007F7932" w:rsidRDefault="007074B5" w:rsidP="007074B5">
      <w:pPr>
        <w:jc w:val="both"/>
      </w:pPr>
      <w:r w:rsidRPr="007F7932">
        <w:t xml:space="preserve">Uchwała nr </w:t>
      </w:r>
      <w:r>
        <w:rPr>
          <w:b/>
        </w:rPr>
        <w:t>6</w:t>
      </w:r>
      <w:r w:rsidRPr="007F7932">
        <w:rPr>
          <w:b/>
        </w:rPr>
        <w:t>/2019/WZ</w:t>
      </w:r>
      <w:r w:rsidRPr="007F7932">
        <w:t xml:space="preserve"> w/s </w:t>
      </w:r>
      <w:r w:rsidR="000818CA" w:rsidRPr="007074B5">
        <w:t>udzielenie absolutorium członkom Zarządu Stowarzyszenia Gościniec 4 żywiołów</w:t>
      </w:r>
      <w:r w:rsidR="000818CA">
        <w:t>.</w:t>
      </w:r>
    </w:p>
    <w:p w:rsidR="007074B5" w:rsidRDefault="007074B5" w:rsidP="007074B5">
      <w:pPr>
        <w:jc w:val="both"/>
      </w:pPr>
      <w:r w:rsidRPr="007F7932">
        <w:t>Przystąpiono do głosowania: Głosowało:  63 osoby, za 63, przeciw 0, wstrzymało się 0</w:t>
      </w:r>
      <w:r w:rsidRPr="00107F6D">
        <w:t xml:space="preserve">. </w:t>
      </w:r>
    </w:p>
    <w:p w:rsidR="007074B5" w:rsidRPr="00107F6D" w:rsidRDefault="007074B5" w:rsidP="00961237">
      <w:pPr>
        <w:jc w:val="both"/>
      </w:pPr>
    </w:p>
    <w:p w:rsidR="002916B4" w:rsidRPr="00DB3E90" w:rsidRDefault="002916B4" w:rsidP="00961237">
      <w:pPr>
        <w:jc w:val="both"/>
        <w:rPr>
          <w:highlight w:val="yellow"/>
        </w:rPr>
      </w:pPr>
    </w:p>
    <w:p w:rsidR="00314EF1" w:rsidRPr="00DB3E90" w:rsidRDefault="00314EF1" w:rsidP="00961237">
      <w:pPr>
        <w:jc w:val="both"/>
        <w:rPr>
          <w:highlight w:val="yellow"/>
        </w:rPr>
      </w:pPr>
    </w:p>
    <w:p w:rsidR="00E81A38" w:rsidRDefault="00314EF1" w:rsidP="00107F6D">
      <w:pPr>
        <w:jc w:val="both"/>
      </w:pPr>
      <w:r w:rsidRPr="00E81A38">
        <w:t>Ad 6</w:t>
      </w:r>
      <w:r w:rsidRPr="0003489A">
        <w:t xml:space="preserve"> </w:t>
      </w:r>
    </w:p>
    <w:p w:rsidR="00107F6D" w:rsidRPr="002C4C0E" w:rsidRDefault="00107F6D" w:rsidP="00107F6D">
      <w:pPr>
        <w:jc w:val="both"/>
      </w:pPr>
      <w:r w:rsidRPr="0003489A">
        <w:t xml:space="preserve">Pani Renata Bukowska przedstawiła </w:t>
      </w:r>
      <w:r w:rsidR="000818CA" w:rsidRPr="0003489A">
        <w:t xml:space="preserve">sytuacje związaną z wyborem Rady na ostatni zebraniu walnym w dniu 19.03.19. Podczas w/w zebrania dokonano wyborów uzupełniających do Rady jednak </w:t>
      </w:r>
      <w:r w:rsidR="000F214D">
        <w:t>na etapie kompletowania  dokumentów dotyczących nowych członków rady,  potwierdzając  reprezentacje określonego podmiotu ustalono iż jeden z członków rady  nie zgłosił do biura LGD Gościniec 4 żywiołów informacji o zmianie zakresu swoich działań co spowodowało zmi</w:t>
      </w:r>
      <w:r w:rsidR="00DA545C">
        <w:t xml:space="preserve">anę reprezentowanego sektora.  </w:t>
      </w:r>
      <w:r w:rsidR="000F214D">
        <w:t xml:space="preserve">Uchwała podjęta podczas Zebrania walnego w dniu 19.03.2019   zawiera błędne dane.  W związku z  zaistniałą sytuacja </w:t>
      </w:r>
      <w:r w:rsidR="00DA545C">
        <w:t>w porozumieniu z Urzędem Marszałkowskim</w:t>
      </w:r>
      <w:r w:rsidR="000F214D">
        <w:t xml:space="preserve"> wstrzyman</w:t>
      </w:r>
      <w:r w:rsidR="00DA545C">
        <w:t>o</w:t>
      </w:r>
      <w:r w:rsidR="000F214D">
        <w:t xml:space="preserve"> zmiany Członków Rady  w LGD Gościniec 4 żywiołów.</w:t>
      </w:r>
    </w:p>
    <w:p w:rsidR="00107F6D" w:rsidRDefault="00107F6D" w:rsidP="00107F6D">
      <w:pPr>
        <w:jc w:val="both"/>
      </w:pPr>
      <w:r w:rsidRPr="002C4C0E">
        <w:t>Przewodnicząca poinformowała iż w związku z powyższym należy dokonać wyborów uzupełniających do Rady</w:t>
      </w:r>
      <w:r w:rsidR="002C4C0E" w:rsidRPr="002C4C0E">
        <w:t xml:space="preserve"> jeszcze raz</w:t>
      </w:r>
      <w:r w:rsidR="00D25ACC">
        <w:t xml:space="preserve">, należy unieważnić </w:t>
      </w:r>
      <w:r w:rsidR="00920C36">
        <w:t xml:space="preserve">4/2019/WZ </w:t>
      </w:r>
      <w:r w:rsidR="00D25ACC">
        <w:t xml:space="preserve">uchwałę </w:t>
      </w:r>
      <w:r w:rsidR="00BE2788">
        <w:t>zebrania walnego z 19.03.2019r Przystąpiono do głosowania nad uchwałą:</w:t>
      </w:r>
    </w:p>
    <w:p w:rsidR="00B5241D" w:rsidRDefault="00B5241D" w:rsidP="00107F6D">
      <w:pPr>
        <w:jc w:val="both"/>
      </w:pPr>
    </w:p>
    <w:p w:rsidR="00D25ACC" w:rsidRDefault="00D25ACC" w:rsidP="00D25ACC">
      <w:pPr>
        <w:jc w:val="both"/>
      </w:pPr>
      <w:r w:rsidRPr="00BE2788">
        <w:t xml:space="preserve">Uchwała nr </w:t>
      </w:r>
      <w:r w:rsidRPr="00BE2788">
        <w:rPr>
          <w:b/>
        </w:rPr>
        <w:t xml:space="preserve">7/2019/WZ </w:t>
      </w:r>
      <w:r w:rsidRPr="00BE2788">
        <w:t xml:space="preserve"> w/s unieważnienia</w:t>
      </w:r>
      <w:r>
        <w:t xml:space="preserve"> uchwały</w:t>
      </w:r>
      <w:r w:rsidR="00BE2788">
        <w:t xml:space="preserve"> 4</w:t>
      </w:r>
      <w:r>
        <w:t>/2019</w:t>
      </w:r>
      <w:r w:rsidR="00920C36">
        <w:t>/WZ</w:t>
      </w:r>
      <w:r>
        <w:t xml:space="preserve"> z dnia 19.03.2019r.</w:t>
      </w:r>
    </w:p>
    <w:p w:rsidR="00B5241D" w:rsidRPr="006B618A" w:rsidRDefault="00B5241D" w:rsidP="00B5241D">
      <w:pPr>
        <w:jc w:val="both"/>
      </w:pPr>
      <w:r w:rsidRPr="006B618A">
        <w:t>Przystąpiono do głosowania: Głosowało:  63 osoby, za 63, przeciw 0, wstrzymało się 0.</w:t>
      </w:r>
    </w:p>
    <w:p w:rsidR="00D25ACC" w:rsidRPr="002C4C0E" w:rsidRDefault="00D25ACC" w:rsidP="00107F6D">
      <w:pPr>
        <w:jc w:val="both"/>
      </w:pPr>
    </w:p>
    <w:p w:rsidR="00107F6D" w:rsidRPr="0042232F" w:rsidRDefault="00107F6D" w:rsidP="00107F6D">
      <w:pPr>
        <w:jc w:val="both"/>
      </w:pPr>
      <w:r w:rsidRPr="002C4C0E">
        <w:t>Przewodnicząca Zebrania poprosiła o powołanie komitetów z poszczególnych gmin w celu dokonania w</w:t>
      </w:r>
      <w:r w:rsidR="002C4C0E" w:rsidRPr="002C4C0E">
        <w:t xml:space="preserve">yborów uzupełniających do Rady </w:t>
      </w:r>
      <w:r w:rsidRPr="002C4C0E">
        <w:t>z gminy Kalwaria Zebrzydowska i z gminy Mucharz, przedstawiciele tych gmin przystąpili do narady.</w:t>
      </w:r>
      <w:r w:rsidR="002C4C0E" w:rsidRPr="002C4C0E">
        <w:t xml:space="preserve"> </w:t>
      </w:r>
      <w:r w:rsidRPr="002C4C0E">
        <w:t>Przewodnicząca przypomniała że należy pamiętać, aby zachować sektory reprezentujące poszczególne osoby, tak aby zachowane zostały parytety składu Rady.</w:t>
      </w:r>
    </w:p>
    <w:p w:rsidR="00107F6D" w:rsidRPr="0042232F" w:rsidRDefault="00107F6D" w:rsidP="00107F6D">
      <w:pPr>
        <w:jc w:val="both"/>
      </w:pPr>
      <w:r w:rsidRPr="0042232F">
        <w:t>Przewodnicząca ogłosiła krótką przerwę, komitety wyborcze poszczególnych gmin udały się na naradę.</w:t>
      </w:r>
    </w:p>
    <w:p w:rsidR="00107F6D" w:rsidRPr="0042232F" w:rsidRDefault="00107F6D" w:rsidP="00107F6D">
      <w:pPr>
        <w:jc w:val="both"/>
        <w:rPr>
          <w:u w:val="single"/>
        </w:rPr>
      </w:pPr>
      <w:r w:rsidRPr="0042232F">
        <w:t>Po dokonaniu wyborów przez poszczególne komitety przewodniczący komitetów przedstawili przegłosowane propozycje kandydatów:</w:t>
      </w:r>
    </w:p>
    <w:p w:rsidR="00107F6D" w:rsidRPr="0042232F" w:rsidRDefault="00107F6D" w:rsidP="00107F6D">
      <w:pPr>
        <w:jc w:val="both"/>
        <w:rPr>
          <w:sz w:val="22"/>
          <w:szCs w:val="22"/>
          <w:u w:val="single"/>
        </w:rPr>
      </w:pPr>
    </w:p>
    <w:p w:rsidR="00107F6D" w:rsidRDefault="00107F6D" w:rsidP="00107F6D">
      <w:pPr>
        <w:jc w:val="both"/>
        <w:rPr>
          <w:b/>
          <w:u w:val="single"/>
        </w:rPr>
      </w:pPr>
      <w:r w:rsidRPr="0042232F">
        <w:rPr>
          <w:b/>
          <w:u w:val="single"/>
        </w:rPr>
        <w:t>Przedstawiciele do Rady LGD:</w:t>
      </w:r>
    </w:p>
    <w:p w:rsidR="006B618A" w:rsidRPr="0042232F" w:rsidRDefault="006B618A" w:rsidP="00107F6D">
      <w:pPr>
        <w:jc w:val="both"/>
        <w:rPr>
          <w:b/>
          <w:u w:val="single"/>
        </w:rPr>
      </w:pPr>
    </w:p>
    <w:p w:rsidR="00107F6D" w:rsidRPr="00B5241D" w:rsidRDefault="00107F6D" w:rsidP="00107F6D">
      <w:pPr>
        <w:jc w:val="both"/>
        <w:rPr>
          <w:u w:val="single"/>
        </w:rPr>
      </w:pPr>
      <w:r w:rsidRPr="00B5241D">
        <w:rPr>
          <w:u w:val="single"/>
        </w:rPr>
        <w:t>Gmina Kalwaria zebrzydowska:</w:t>
      </w:r>
    </w:p>
    <w:p w:rsidR="0042232F" w:rsidRPr="00B5241D" w:rsidRDefault="0042232F" w:rsidP="0042232F">
      <w:pPr>
        <w:spacing w:line="276" w:lineRule="auto"/>
        <w:jc w:val="both"/>
      </w:pPr>
      <w:r w:rsidRPr="00B5241D">
        <w:t>- ALANUS DRUK Agnieszka Kwiatek – Agnieszka Kwiatek -sektor gospodarczy - gmina Kalwaria Zebrzydowska,</w:t>
      </w:r>
    </w:p>
    <w:p w:rsidR="0042232F" w:rsidRPr="00B5241D" w:rsidRDefault="0042232F" w:rsidP="0042232F">
      <w:pPr>
        <w:spacing w:line="276" w:lineRule="auto"/>
        <w:jc w:val="both"/>
      </w:pPr>
      <w:r w:rsidRPr="00B5241D">
        <w:t xml:space="preserve">- Koło Gospodyń Wiejskich w Barwałdzie Górnym -Wioletta </w:t>
      </w:r>
      <w:proofErr w:type="spellStart"/>
      <w:r w:rsidRPr="00B5241D">
        <w:t>Cach</w:t>
      </w:r>
      <w:proofErr w:type="spellEnd"/>
      <w:r w:rsidRPr="00B5241D">
        <w:t xml:space="preserve"> – sektor społeczny - gmina Kalwaria zebrzydowska,</w:t>
      </w:r>
    </w:p>
    <w:p w:rsidR="00107F6D" w:rsidRPr="00B5241D" w:rsidRDefault="00107F6D" w:rsidP="00107F6D">
      <w:pPr>
        <w:jc w:val="both"/>
      </w:pPr>
    </w:p>
    <w:p w:rsidR="00107F6D" w:rsidRPr="00B5241D" w:rsidRDefault="00107F6D" w:rsidP="00107F6D">
      <w:pPr>
        <w:jc w:val="both"/>
        <w:rPr>
          <w:u w:val="single"/>
        </w:rPr>
      </w:pPr>
      <w:r w:rsidRPr="00B5241D">
        <w:rPr>
          <w:u w:val="single"/>
        </w:rPr>
        <w:t>Gmina Mucharz:</w:t>
      </w:r>
    </w:p>
    <w:p w:rsidR="0042232F" w:rsidRPr="00B5241D" w:rsidRDefault="0042232F" w:rsidP="0042232F">
      <w:pPr>
        <w:spacing w:line="276" w:lineRule="auto"/>
        <w:jc w:val="both"/>
      </w:pPr>
      <w:r w:rsidRPr="00B5241D">
        <w:t xml:space="preserve">- Stowarzyszenie Przyjaciół  Szkoły Podstawowej w Świnnej Porębie „KLEKS” -Wioletta </w:t>
      </w:r>
      <w:proofErr w:type="spellStart"/>
      <w:r w:rsidRPr="00B5241D">
        <w:t>Rupa</w:t>
      </w:r>
      <w:proofErr w:type="spellEnd"/>
      <w:r w:rsidRPr="00B5241D">
        <w:t xml:space="preserve"> – sektor społeczny – gmina Mucharz,</w:t>
      </w:r>
    </w:p>
    <w:p w:rsidR="0042232F" w:rsidRPr="00B5241D" w:rsidRDefault="0042232F" w:rsidP="0042232F">
      <w:pPr>
        <w:spacing w:line="276" w:lineRule="auto"/>
        <w:jc w:val="both"/>
      </w:pPr>
      <w:r w:rsidRPr="00B5241D">
        <w:t xml:space="preserve">- Paweł </w:t>
      </w:r>
      <w:proofErr w:type="spellStart"/>
      <w:r w:rsidRPr="00B5241D">
        <w:t>Ramenda</w:t>
      </w:r>
      <w:proofErr w:type="spellEnd"/>
      <w:r w:rsidRPr="00B5241D">
        <w:t xml:space="preserve"> </w:t>
      </w:r>
      <w:proofErr w:type="spellStart"/>
      <w:r w:rsidRPr="00B5241D">
        <w:t>P.R.Car</w:t>
      </w:r>
      <w:proofErr w:type="spellEnd"/>
      <w:r w:rsidRPr="00B5241D">
        <w:t xml:space="preserve"> Serwis–  Sylwia </w:t>
      </w:r>
      <w:proofErr w:type="spellStart"/>
      <w:r w:rsidRPr="00B5241D">
        <w:t>Ramenda</w:t>
      </w:r>
      <w:proofErr w:type="spellEnd"/>
      <w:r w:rsidRPr="00B5241D">
        <w:t xml:space="preserve"> -sektor gospodarczy – gmina Mucharz.</w:t>
      </w:r>
    </w:p>
    <w:p w:rsidR="005149ED" w:rsidRPr="0042232F" w:rsidRDefault="005149ED" w:rsidP="00961237">
      <w:pPr>
        <w:jc w:val="both"/>
      </w:pPr>
    </w:p>
    <w:p w:rsidR="006B618A" w:rsidRPr="006B618A" w:rsidRDefault="006B618A" w:rsidP="006B618A">
      <w:pPr>
        <w:jc w:val="both"/>
        <w:rPr>
          <w:u w:val="single"/>
        </w:rPr>
      </w:pPr>
      <w:r w:rsidRPr="006B618A">
        <w:rPr>
          <w:u w:val="single"/>
        </w:rPr>
        <w:t>Przystąpiono do głosowania i podjęcia uchwały w/s powołania poszczególnych członków Rady:</w:t>
      </w:r>
    </w:p>
    <w:p w:rsidR="006B618A" w:rsidRPr="006B618A" w:rsidRDefault="006B618A" w:rsidP="006B618A">
      <w:pPr>
        <w:jc w:val="both"/>
      </w:pPr>
      <w:r w:rsidRPr="006B618A">
        <w:t xml:space="preserve">Uchwała nr </w:t>
      </w:r>
      <w:r w:rsidRPr="006B618A">
        <w:rPr>
          <w:b/>
        </w:rPr>
        <w:t>8/2019/WZ</w:t>
      </w:r>
      <w:r w:rsidRPr="006B618A">
        <w:t xml:space="preserve"> w/s wyborów uzupełniających członków Rady LGD Gościniec 4 żywiołów</w:t>
      </w:r>
    </w:p>
    <w:p w:rsidR="006B618A" w:rsidRPr="006B618A" w:rsidRDefault="006B618A" w:rsidP="006B618A">
      <w:pPr>
        <w:jc w:val="both"/>
      </w:pPr>
      <w:r w:rsidRPr="006B618A">
        <w:t>Przystąpiono do głosowania: Głosowało:  63 osoby, za 63, przeciw 0, wstrzymało się 0.</w:t>
      </w:r>
    </w:p>
    <w:p w:rsidR="00FC1559" w:rsidRPr="0042232F" w:rsidRDefault="00FC1559" w:rsidP="00961237">
      <w:pPr>
        <w:jc w:val="both"/>
      </w:pPr>
    </w:p>
    <w:p w:rsidR="00FC1559" w:rsidRPr="0042232F" w:rsidRDefault="00732B27" w:rsidP="00961237">
      <w:pPr>
        <w:jc w:val="both"/>
      </w:pPr>
      <w:r w:rsidRPr="0042232F">
        <w:t xml:space="preserve">Ad 7 </w:t>
      </w:r>
    </w:p>
    <w:p w:rsidR="007E12CC" w:rsidRPr="007E12CC" w:rsidRDefault="007E12CC" w:rsidP="007E12CC">
      <w:pPr>
        <w:jc w:val="both"/>
      </w:pPr>
      <w:r w:rsidRPr="007E12CC">
        <w:t>Przewodnicząca zebrania poinformowała o planowanych naborach na 2019r.</w:t>
      </w:r>
      <w:r>
        <w:t xml:space="preserve"> Od 6 maja trwają </w:t>
      </w:r>
      <w:r w:rsidRPr="007E12CC">
        <w:t xml:space="preserve"> nabory dla przedsiębiorców i osób planujących rozpocząć działalność na poszczególne przedsięwzięcia. Zachęcała do korzystania ze szkoleń i doradztwa jakie organizuje LGD Gościniec 4 żywiołów.</w:t>
      </w:r>
    </w:p>
    <w:p w:rsidR="002B35F5" w:rsidRPr="0042232F" w:rsidRDefault="002B35F5" w:rsidP="00961237">
      <w:pPr>
        <w:jc w:val="both"/>
      </w:pPr>
    </w:p>
    <w:p w:rsidR="00566F1C" w:rsidRPr="0042232F" w:rsidRDefault="002B35F5" w:rsidP="00107F6D">
      <w:pPr>
        <w:jc w:val="both"/>
      </w:pPr>
      <w:r w:rsidRPr="0042232F">
        <w:t>Ad 8</w:t>
      </w:r>
      <w:r w:rsidR="00107F6D" w:rsidRPr="0042232F">
        <w:t xml:space="preserve"> </w:t>
      </w:r>
    </w:p>
    <w:p w:rsidR="007E12CC" w:rsidRPr="00BE2788" w:rsidRDefault="007E12CC" w:rsidP="007E12CC">
      <w:pPr>
        <w:jc w:val="both"/>
      </w:pPr>
      <w:r w:rsidRPr="00BE2788">
        <w:lastRenderedPageBreak/>
        <w:t>Przewodnicząca zebrania p. Renata Bukowska odczytała uchwały podjęte na Walnym Zebraniu Członków:</w:t>
      </w:r>
    </w:p>
    <w:p w:rsidR="007E12CC" w:rsidRPr="00BE2788" w:rsidRDefault="007E12CC" w:rsidP="007E12CC">
      <w:pPr>
        <w:pStyle w:val="Akapitzlist"/>
        <w:numPr>
          <w:ilvl w:val="0"/>
          <w:numId w:val="7"/>
        </w:numPr>
        <w:jc w:val="both"/>
      </w:pPr>
      <w:r w:rsidRPr="00BE2788">
        <w:t xml:space="preserve">Uchwała nr </w:t>
      </w:r>
      <w:r w:rsidRPr="00BE2788">
        <w:rPr>
          <w:b/>
        </w:rPr>
        <w:t>5/2019/WZ</w:t>
      </w:r>
      <w:r w:rsidRPr="00BE2788">
        <w:t xml:space="preserve"> w/s zatwierdzenia sprawozdania finansowego za 2018 </w:t>
      </w:r>
    </w:p>
    <w:p w:rsidR="007E12CC" w:rsidRPr="00E57512" w:rsidRDefault="007E12CC" w:rsidP="007E12CC">
      <w:pPr>
        <w:pStyle w:val="Akapitzlist"/>
        <w:numPr>
          <w:ilvl w:val="0"/>
          <w:numId w:val="7"/>
        </w:numPr>
        <w:jc w:val="both"/>
      </w:pPr>
      <w:r w:rsidRPr="00BE2788">
        <w:t xml:space="preserve">Uchwała nr </w:t>
      </w:r>
      <w:r w:rsidRPr="00BE2788">
        <w:rPr>
          <w:b/>
        </w:rPr>
        <w:t>6/2019/WZ</w:t>
      </w:r>
      <w:r w:rsidRPr="00BE2788">
        <w:t xml:space="preserve"> w/s udzielenie absolutorium członkom Zarządu Stowarzyszenia </w:t>
      </w:r>
      <w:r w:rsidRPr="00E57512">
        <w:t>Gościniec 4 żywiołów.</w:t>
      </w:r>
    </w:p>
    <w:p w:rsidR="00D25ACC" w:rsidRPr="00E57512" w:rsidRDefault="007E12CC" w:rsidP="007E12CC">
      <w:pPr>
        <w:pStyle w:val="Akapitzlist"/>
        <w:numPr>
          <w:ilvl w:val="0"/>
          <w:numId w:val="7"/>
        </w:numPr>
        <w:jc w:val="both"/>
      </w:pPr>
      <w:r w:rsidRPr="00E57512">
        <w:t xml:space="preserve">Uchwała nr </w:t>
      </w:r>
      <w:r w:rsidRPr="00E57512">
        <w:rPr>
          <w:b/>
        </w:rPr>
        <w:t>7/2019/WZ</w:t>
      </w:r>
      <w:r w:rsidR="00D25ACC" w:rsidRPr="00E57512">
        <w:rPr>
          <w:b/>
        </w:rPr>
        <w:t xml:space="preserve"> </w:t>
      </w:r>
      <w:r w:rsidRPr="00E57512">
        <w:t xml:space="preserve"> w/s </w:t>
      </w:r>
      <w:r w:rsidR="00D25ACC" w:rsidRPr="00E57512">
        <w:t>unieważnienia uchwały</w:t>
      </w:r>
      <w:r w:rsidR="00BE2788" w:rsidRPr="00E57512">
        <w:t xml:space="preserve"> 4</w:t>
      </w:r>
      <w:r w:rsidR="00D25ACC" w:rsidRPr="00E57512">
        <w:t>/2019</w:t>
      </w:r>
      <w:r w:rsidR="00B5241D">
        <w:t>/WZ</w:t>
      </w:r>
      <w:r w:rsidR="00D25ACC" w:rsidRPr="00E57512">
        <w:t xml:space="preserve"> z dnia 19.03.2019r.</w:t>
      </w:r>
    </w:p>
    <w:p w:rsidR="00D25ACC" w:rsidRPr="00E57512" w:rsidRDefault="00D25ACC" w:rsidP="00D25ACC">
      <w:pPr>
        <w:pStyle w:val="Akapitzlist"/>
        <w:numPr>
          <w:ilvl w:val="0"/>
          <w:numId w:val="7"/>
        </w:numPr>
        <w:jc w:val="both"/>
      </w:pPr>
      <w:r w:rsidRPr="00E57512">
        <w:t xml:space="preserve"> Uchwała nr </w:t>
      </w:r>
      <w:r w:rsidRPr="00E57512">
        <w:rPr>
          <w:b/>
        </w:rPr>
        <w:t>8/2019/WZ</w:t>
      </w:r>
      <w:r w:rsidRPr="00E57512">
        <w:t xml:space="preserve"> w/s wyborów uzupełniających członków Rady LGD Gościniec 4 żywiołów</w:t>
      </w:r>
    </w:p>
    <w:p w:rsidR="007E12CC" w:rsidRPr="00E57512" w:rsidRDefault="007E12CC" w:rsidP="00D25ACC">
      <w:pPr>
        <w:pStyle w:val="Akapitzlist"/>
        <w:jc w:val="both"/>
      </w:pPr>
    </w:p>
    <w:p w:rsidR="00C17302" w:rsidRPr="00E57512" w:rsidRDefault="00E57512" w:rsidP="00961237">
      <w:pPr>
        <w:jc w:val="both"/>
      </w:pPr>
      <w:r w:rsidRPr="00E57512">
        <w:t>Przewodnicząca Zebrania Walnego stwierdzała prawomocność podjętych uchwał.</w:t>
      </w:r>
    </w:p>
    <w:p w:rsidR="006A1E15" w:rsidRPr="00E57512" w:rsidRDefault="006A1E15" w:rsidP="00961237">
      <w:pPr>
        <w:jc w:val="both"/>
      </w:pPr>
    </w:p>
    <w:p w:rsidR="005D7950" w:rsidRPr="00E57512" w:rsidRDefault="00DB257C" w:rsidP="00961237">
      <w:pPr>
        <w:jc w:val="both"/>
      </w:pPr>
      <w:r w:rsidRPr="00E57512">
        <w:t>Ad 9</w:t>
      </w:r>
      <w:r w:rsidR="005D7950" w:rsidRPr="00E57512">
        <w:t xml:space="preserve">. </w:t>
      </w:r>
    </w:p>
    <w:p w:rsidR="00BE2788" w:rsidRPr="00E57512" w:rsidRDefault="00BE2788" w:rsidP="00BE2788">
      <w:pPr>
        <w:jc w:val="both"/>
      </w:pPr>
      <w:r w:rsidRPr="00E57512">
        <w:t xml:space="preserve">Przewodnicząca </w:t>
      </w:r>
      <w:r w:rsidR="00E57512" w:rsidRPr="00E57512">
        <w:t>przedstawiła działania</w:t>
      </w:r>
      <w:r w:rsidRPr="00E57512">
        <w:t xml:space="preserve"> związan</w:t>
      </w:r>
      <w:r w:rsidR="00E57512" w:rsidRPr="00E57512">
        <w:t>e</w:t>
      </w:r>
      <w:r w:rsidRPr="00E57512">
        <w:t xml:space="preserve"> z planem komunikacji i zaplanowany</w:t>
      </w:r>
      <w:r w:rsidR="007A3A9E">
        <w:t>mi</w:t>
      </w:r>
      <w:r w:rsidRPr="00E57512">
        <w:t xml:space="preserve"> wydarzenia</w:t>
      </w:r>
      <w:r w:rsidR="007A3A9E">
        <w:t>mi</w:t>
      </w:r>
      <w:r w:rsidRPr="00E57512">
        <w:t xml:space="preserve">  na 2019</w:t>
      </w:r>
      <w:r w:rsidR="00E57512" w:rsidRPr="00E57512">
        <w:t>. Omówiła</w:t>
      </w:r>
      <w:r w:rsidRPr="00E57512">
        <w:t xml:space="preserve"> działania, które były przeprowadzone w ramach grantów. </w:t>
      </w:r>
    </w:p>
    <w:p w:rsidR="00BE2788" w:rsidRPr="00E57512" w:rsidRDefault="00BE2788" w:rsidP="00BE2788">
      <w:pPr>
        <w:jc w:val="both"/>
      </w:pPr>
      <w:r w:rsidRPr="00E57512">
        <w:t xml:space="preserve">Prezes przedstawiła realizację projektu współpracy oraz projektów własnych. </w:t>
      </w:r>
    </w:p>
    <w:p w:rsidR="000111C6" w:rsidRPr="00E57512" w:rsidRDefault="000111C6" w:rsidP="00961237">
      <w:pPr>
        <w:jc w:val="both"/>
      </w:pPr>
    </w:p>
    <w:p w:rsidR="00AC04D7" w:rsidRPr="00E57512" w:rsidRDefault="006C2720" w:rsidP="00961237">
      <w:pPr>
        <w:jc w:val="both"/>
      </w:pPr>
      <w:r w:rsidRPr="00E57512">
        <w:t>Ad 10</w:t>
      </w:r>
      <w:r w:rsidR="00B85490" w:rsidRPr="00E57512">
        <w:t>.</w:t>
      </w:r>
    </w:p>
    <w:p w:rsidR="00D66EF6" w:rsidRPr="00E57512" w:rsidRDefault="00524C22" w:rsidP="00961237">
      <w:pPr>
        <w:jc w:val="both"/>
      </w:pPr>
      <w:r w:rsidRPr="00E57512">
        <w:t>N</w:t>
      </w:r>
      <w:r w:rsidR="00C33219" w:rsidRPr="00E57512">
        <w:t xml:space="preserve">ikt z </w:t>
      </w:r>
      <w:r w:rsidR="00FD77DE" w:rsidRPr="00E57512">
        <w:t>zebranych nie wniósł wolnych wniosków.</w:t>
      </w:r>
    </w:p>
    <w:p w:rsidR="0024026B" w:rsidRPr="00E57512" w:rsidRDefault="0024026B" w:rsidP="00961237">
      <w:pPr>
        <w:jc w:val="both"/>
      </w:pPr>
    </w:p>
    <w:p w:rsidR="0024026B" w:rsidRPr="00E57512" w:rsidRDefault="0024026B" w:rsidP="00961237">
      <w:pPr>
        <w:jc w:val="both"/>
      </w:pPr>
      <w:r w:rsidRPr="00E57512">
        <w:t>Na tym protokół zakończono.</w:t>
      </w:r>
    </w:p>
    <w:p w:rsidR="00D66EF6" w:rsidRPr="00E57512" w:rsidRDefault="00D66EF6" w:rsidP="00961237">
      <w:pPr>
        <w:jc w:val="both"/>
      </w:pPr>
    </w:p>
    <w:p w:rsidR="002A499B" w:rsidRPr="00E57512" w:rsidRDefault="002A499B" w:rsidP="00961237">
      <w:pPr>
        <w:jc w:val="both"/>
      </w:pPr>
    </w:p>
    <w:p w:rsidR="00DA381D" w:rsidRPr="00E57512" w:rsidRDefault="00DA381D" w:rsidP="00961237">
      <w:pPr>
        <w:jc w:val="both"/>
      </w:pPr>
    </w:p>
    <w:p w:rsidR="00D66EF6" w:rsidRPr="00E57512" w:rsidRDefault="00D66EF6" w:rsidP="00961237">
      <w:pPr>
        <w:jc w:val="both"/>
      </w:pPr>
      <w:r w:rsidRPr="00E57512">
        <w:t xml:space="preserve"> ……………………………..</w:t>
      </w:r>
      <w:r w:rsidR="00DA381D" w:rsidRPr="00E57512">
        <w:t xml:space="preserve">                                                                 …………..…………………</w:t>
      </w:r>
    </w:p>
    <w:p w:rsidR="00D66EF6" w:rsidRPr="00DA381D" w:rsidRDefault="00D66EF6" w:rsidP="00961237">
      <w:pPr>
        <w:jc w:val="both"/>
      </w:pPr>
      <w:r w:rsidRPr="00E57512">
        <w:t xml:space="preserve">   Protokołowała                                             Przewodniczący WZC</w:t>
      </w:r>
    </w:p>
    <w:sectPr w:rsidR="00D66EF6" w:rsidRPr="00DA381D" w:rsidSect="0076420E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B2" w:rsidRDefault="004147B2" w:rsidP="008B342E">
      <w:r>
        <w:separator/>
      </w:r>
    </w:p>
  </w:endnote>
  <w:endnote w:type="continuationSeparator" w:id="0">
    <w:p w:rsidR="004147B2" w:rsidRDefault="004147B2" w:rsidP="008B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B2" w:rsidRDefault="004147B2" w:rsidP="008B342E">
      <w:r>
        <w:separator/>
      </w:r>
    </w:p>
  </w:footnote>
  <w:footnote w:type="continuationSeparator" w:id="0">
    <w:p w:rsidR="004147B2" w:rsidRDefault="004147B2" w:rsidP="008B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1CB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F495C"/>
    <w:multiLevelType w:val="multilevel"/>
    <w:tmpl w:val="35F0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072F5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FF6D3B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E701FE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73097D"/>
    <w:multiLevelType w:val="multilevel"/>
    <w:tmpl w:val="69E259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84188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194E68"/>
    <w:multiLevelType w:val="hybridMultilevel"/>
    <w:tmpl w:val="DD2C9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605602"/>
    <w:multiLevelType w:val="hybridMultilevel"/>
    <w:tmpl w:val="1FD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25813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8E"/>
    <w:rsid w:val="000010AB"/>
    <w:rsid w:val="00003D8F"/>
    <w:rsid w:val="000110C4"/>
    <w:rsid w:val="000111C6"/>
    <w:rsid w:val="00015788"/>
    <w:rsid w:val="00017F23"/>
    <w:rsid w:val="00033E0F"/>
    <w:rsid w:val="0003489A"/>
    <w:rsid w:val="00054A23"/>
    <w:rsid w:val="000554E7"/>
    <w:rsid w:val="00061611"/>
    <w:rsid w:val="00062D69"/>
    <w:rsid w:val="00067543"/>
    <w:rsid w:val="0008008A"/>
    <w:rsid w:val="000818CA"/>
    <w:rsid w:val="00083DE9"/>
    <w:rsid w:val="00085469"/>
    <w:rsid w:val="00087D46"/>
    <w:rsid w:val="000A2A00"/>
    <w:rsid w:val="000D0FBA"/>
    <w:rsid w:val="000E7269"/>
    <w:rsid w:val="000F214D"/>
    <w:rsid w:val="000F7353"/>
    <w:rsid w:val="00100807"/>
    <w:rsid w:val="00103FC8"/>
    <w:rsid w:val="001061E3"/>
    <w:rsid w:val="00107F6D"/>
    <w:rsid w:val="00121C3B"/>
    <w:rsid w:val="00123258"/>
    <w:rsid w:val="0012588F"/>
    <w:rsid w:val="00131028"/>
    <w:rsid w:val="001310BC"/>
    <w:rsid w:val="00152485"/>
    <w:rsid w:val="00160216"/>
    <w:rsid w:val="001660BD"/>
    <w:rsid w:val="00177738"/>
    <w:rsid w:val="00186648"/>
    <w:rsid w:val="001959AC"/>
    <w:rsid w:val="001A1D70"/>
    <w:rsid w:val="001B024A"/>
    <w:rsid w:val="001C163C"/>
    <w:rsid w:val="001C445F"/>
    <w:rsid w:val="001E142B"/>
    <w:rsid w:val="001E268C"/>
    <w:rsid w:val="001F1324"/>
    <w:rsid w:val="001F4840"/>
    <w:rsid w:val="001F5F3F"/>
    <w:rsid w:val="001F5FA3"/>
    <w:rsid w:val="00203ECC"/>
    <w:rsid w:val="00206630"/>
    <w:rsid w:val="00213D0B"/>
    <w:rsid w:val="002148C2"/>
    <w:rsid w:val="00215D13"/>
    <w:rsid w:val="002227F2"/>
    <w:rsid w:val="00227289"/>
    <w:rsid w:val="0023112D"/>
    <w:rsid w:val="0023301A"/>
    <w:rsid w:val="002373BD"/>
    <w:rsid w:val="0024026B"/>
    <w:rsid w:val="00245F82"/>
    <w:rsid w:val="00247B93"/>
    <w:rsid w:val="00250DB5"/>
    <w:rsid w:val="00257576"/>
    <w:rsid w:val="00260DEE"/>
    <w:rsid w:val="0026424C"/>
    <w:rsid w:val="00282387"/>
    <w:rsid w:val="00284ECC"/>
    <w:rsid w:val="00285E57"/>
    <w:rsid w:val="002916B4"/>
    <w:rsid w:val="00295D8D"/>
    <w:rsid w:val="00297175"/>
    <w:rsid w:val="002A499B"/>
    <w:rsid w:val="002A5282"/>
    <w:rsid w:val="002B067F"/>
    <w:rsid w:val="002B117F"/>
    <w:rsid w:val="002B1924"/>
    <w:rsid w:val="002B3167"/>
    <w:rsid w:val="002B35F5"/>
    <w:rsid w:val="002B3DA0"/>
    <w:rsid w:val="002B6948"/>
    <w:rsid w:val="002C4C0E"/>
    <w:rsid w:val="002D4492"/>
    <w:rsid w:val="002D46C8"/>
    <w:rsid w:val="002D57B9"/>
    <w:rsid w:val="002F035F"/>
    <w:rsid w:val="002F4FB7"/>
    <w:rsid w:val="002F525C"/>
    <w:rsid w:val="003011D9"/>
    <w:rsid w:val="00302579"/>
    <w:rsid w:val="00304C56"/>
    <w:rsid w:val="00307479"/>
    <w:rsid w:val="0031294E"/>
    <w:rsid w:val="00314EF1"/>
    <w:rsid w:val="0031694B"/>
    <w:rsid w:val="0034365D"/>
    <w:rsid w:val="003456C6"/>
    <w:rsid w:val="00353A20"/>
    <w:rsid w:val="00367EDC"/>
    <w:rsid w:val="0037426D"/>
    <w:rsid w:val="003776EC"/>
    <w:rsid w:val="003820FD"/>
    <w:rsid w:val="003830E2"/>
    <w:rsid w:val="003871B2"/>
    <w:rsid w:val="00392815"/>
    <w:rsid w:val="00395AC3"/>
    <w:rsid w:val="003A008C"/>
    <w:rsid w:val="003A21B9"/>
    <w:rsid w:val="003A710A"/>
    <w:rsid w:val="003B3949"/>
    <w:rsid w:val="003C37CB"/>
    <w:rsid w:val="003D6583"/>
    <w:rsid w:val="003D7BE5"/>
    <w:rsid w:val="003E1095"/>
    <w:rsid w:val="003E14B8"/>
    <w:rsid w:val="003E3E4F"/>
    <w:rsid w:val="003F28BF"/>
    <w:rsid w:val="003F3250"/>
    <w:rsid w:val="004114A0"/>
    <w:rsid w:val="00413FAF"/>
    <w:rsid w:val="004147B2"/>
    <w:rsid w:val="0042232F"/>
    <w:rsid w:val="004273A3"/>
    <w:rsid w:val="00434CEB"/>
    <w:rsid w:val="004462A1"/>
    <w:rsid w:val="00453378"/>
    <w:rsid w:val="00454B0F"/>
    <w:rsid w:val="004552DE"/>
    <w:rsid w:val="004568A1"/>
    <w:rsid w:val="00460775"/>
    <w:rsid w:val="0046569E"/>
    <w:rsid w:val="00476764"/>
    <w:rsid w:val="00492BD5"/>
    <w:rsid w:val="004A1518"/>
    <w:rsid w:val="004C6F15"/>
    <w:rsid w:val="004D1316"/>
    <w:rsid w:val="004E10D6"/>
    <w:rsid w:val="004F7F2D"/>
    <w:rsid w:val="0050009C"/>
    <w:rsid w:val="00500B91"/>
    <w:rsid w:val="00502E52"/>
    <w:rsid w:val="005031F0"/>
    <w:rsid w:val="00510591"/>
    <w:rsid w:val="005149ED"/>
    <w:rsid w:val="005207AC"/>
    <w:rsid w:val="00524673"/>
    <w:rsid w:val="00524C22"/>
    <w:rsid w:val="00524CF8"/>
    <w:rsid w:val="005355B8"/>
    <w:rsid w:val="0054113A"/>
    <w:rsid w:val="005566FB"/>
    <w:rsid w:val="005575EC"/>
    <w:rsid w:val="00563BA6"/>
    <w:rsid w:val="00566F1C"/>
    <w:rsid w:val="00584E16"/>
    <w:rsid w:val="00584E8B"/>
    <w:rsid w:val="005870BF"/>
    <w:rsid w:val="00591E04"/>
    <w:rsid w:val="00595CD1"/>
    <w:rsid w:val="00596292"/>
    <w:rsid w:val="005A44F5"/>
    <w:rsid w:val="005C4BE8"/>
    <w:rsid w:val="005C4CFF"/>
    <w:rsid w:val="005D1C47"/>
    <w:rsid w:val="005D318D"/>
    <w:rsid w:val="005D3BAE"/>
    <w:rsid w:val="005D4617"/>
    <w:rsid w:val="005D77DF"/>
    <w:rsid w:val="005D7950"/>
    <w:rsid w:val="005F2489"/>
    <w:rsid w:val="006033CC"/>
    <w:rsid w:val="00604A7B"/>
    <w:rsid w:val="006057E5"/>
    <w:rsid w:val="006117B7"/>
    <w:rsid w:val="00617753"/>
    <w:rsid w:val="00624337"/>
    <w:rsid w:val="006315F3"/>
    <w:rsid w:val="00654FF5"/>
    <w:rsid w:val="006562C9"/>
    <w:rsid w:val="00665A75"/>
    <w:rsid w:val="00666F6E"/>
    <w:rsid w:val="00667F66"/>
    <w:rsid w:val="006832AA"/>
    <w:rsid w:val="00686857"/>
    <w:rsid w:val="006875F5"/>
    <w:rsid w:val="00691D76"/>
    <w:rsid w:val="00691E52"/>
    <w:rsid w:val="00697EB1"/>
    <w:rsid w:val="006A00D6"/>
    <w:rsid w:val="006A1E15"/>
    <w:rsid w:val="006B618A"/>
    <w:rsid w:val="006B7DE8"/>
    <w:rsid w:val="006C2720"/>
    <w:rsid w:val="006C4281"/>
    <w:rsid w:val="006D2805"/>
    <w:rsid w:val="006F0221"/>
    <w:rsid w:val="007074B5"/>
    <w:rsid w:val="00723765"/>
    <w:rsid w:val="0072435E"/>
    <w:rsid w:val="00726C0D"/>
    <w:rsid w:val="00732324"/>
    <w:rsid w:val="00732B27"/>
    <w:rsid w:val="00741FA3"/>
    <w:rsid w:val="00742333"/>
    <w:rsid w:val="0076420E"/>
    <w:rsid w:val="007726F6"/>
    <w:rsid w:val="00786C52"/>
    <w:rsid w:val="00786E73"/>
    <w:rsid w:val="0079320E"/>
    <w:rsid w:val="007944C3"/>
    <w:rsid w:val="00794D48"/>
    <w:rsid w:val="007A3A9E"/>
    <w:rsid w:val="007A3E82"/>
    <w:rsid w:val="007A4797"/>
    <w:rsid w:val="007B3AC1"/>
    <w:rsid w:val="007C12AC"/>
    <w:rsid w:val="007C5A9D"/>
    <w:rsid w:val="007E12CC"/>
    <w:rsid w:val="007E6051"/>
    <w:rsid w:val="007F570C"/>
    <w:rsid w:val="007F7932"/>
    <w:rsid w:val="00807FAE"/>
    <w:rsid w:val="00807FC9"/>
    <w:rsid w:val="00815A51"/>
    <w:rsid w:val="00835F6F"/>
    <w:rsid w:val="00837E8C"/>
    <w:rsid w:val="00850D36"/>
    <w:rsid w:val="00852F54"/>
    <w:rsid w:val="008862FA"/>
    <w:rsid w:val="00886827"/>
    <w:rsid w:val="008A4619"/>
    <w:rsid w:val="008B339F"/>
    <w:rsid w:val="008B342E"/>
    <w:rsid w:val="008D0725"/>
    <w:rsid w:val="008D1DF9"/>
    <w:rsid w:val="008D272E"/>
    <w:rsid w:val="008E3DE7"/>
    <w:rsid w:val="009017D4"/>
    <w:rsid w:val="00920C36"/>
    <w:rsid w:val="0093198D"/>
    <w:rsid w:val="00932F3F"/>
    <w:rsid w:val="00936F31"/>
    <w:rsid w:val="00942F18"/>
    <w:rsid w:val="00945A54"/>
    <w:rsid w:val="009609FB"/>
    <w:rsid w:val="00961237"/>
    <w:rsid w:val="0096125E"/>
    <w:rsid w:val="00963967"/>
    <w:rsid w:val="009656F5"/>
    <w:rsid w:val="009728D0"/>
    <w:rsid w:val="009A0792"/>
    <w:rsid w:val="009A7FD3"/>
    <w:rsid w:val="009B49B5"/>
    <w:rsid w:val="009B7458"/>
    <w:rsid w:val="009C685F"/>
    <w:rsid w:val="009D37B8"/>
    <w:rsid w:val="009F21A7"/>
    <w:rsid w:val="009F3BE2"/>
    <w:rsid w:val="00A27987"/>
    <w:rsid w:val="00A343AF"/>
    <w:rsid w:val="00A41707"/>
    <w:rsid w:val="00A41B50"/>
    <w:rsid w:val="00A56A79"/>
    <w:rsid w:val="00A61E32"/>
    <w:rsid w:val="00A63C5F"/>
    <w:rsid w:val="00A7309C"/>
    <w:rsid w:val="00A80867"/>
    <w:rsid w:val="00A83FB0"/>
    <w:rsid w:val="00A867C0"/>
    <w:rsid w:val="00AB11D0"/>
    <w:rsid w:val="00AC04D7"/>
    <w:rsid w:val="00AC454B"/>
    <w:rsid w:val="00AD0BE9"/>
    <w:rsid w:val="00AE1F2A"/>
    <w:rsid w:val="00AE2EF2"/>
    <w:rsid w:val="00AE324E"/>
    <w:rsid w:val="00AE5559"/>
    <w:rsid w:val="00AE6EC7"/>
    <w:rsid w:val="00AF2C18"/>
    <w:rsid w:val="00AF3879"/>
    <w:rsid w:val="00AF403E"/>
    <w:rsid w:val="00B05785"/>
    <w:rsid w:val="00B16F98"/>
    <w:rsid w:val="00B177CE"/>
    <w:rsid w:val="00B25007"/>
    <w:rsid w:val="00B250FD"/>
    <w:rsid w:val="00B25E2E"/>
    <w:rsid w:val="00B3530F"/>
    <w:rsid w:val="00B41A54"/>
    <w:rsid w:val="00B46B9F"/>
    <w:rsid w:val="00B5241D"/>
    <w:rsid w:val="00B6560B"/>
    <w:rsid w:val="00B65F17"/>
    <w:rsid w:val="00B8036A"/>
    <w:rsid w:val="00B834D2"/>
    <w:rsid w:val="00B85490"/>
    <w:rsid w:val="00B901C8"/>
    <w:rsid w:val="00B9717B"/>
    <w:rsid w:val="00B97213"/>
    <w:rsid w:val="00BA51CC"/>
    <w:rsid w:val="00BB4284"/>
    <w:rsid w:val="00BC1129"/>
    <w:rsid w:val="00BD2C5D"/>
    <w:rsid w:val="00BD3AAF"/>
    <w:rsid w:val="00BD3E9E"/>
    <w:rsid w:val="00BE083A"/>
    <w:rsid w:val="00BE2788"/>
    <w:rsid w:val="00BE7FFC"/>
    <w:rsid w:val="00BF091C"/>
    <w:rsid w:val="00BF5411"/>
    <w:rsid w:val="00BF5BA2"/>
    <w:rsid w:val="00C008F4"/>
    <w:rsid w:val="00C01992"/>
    <w:rsid w:val="00C027B0"/>
    <w:rsid w:val="00C1088B"/>
    <w:rsid w:val="00C12814"/>
    <w:rsid w:val="00C13493"/>
    <w:rsid w:val="00C16971"/>
    <w:rsid w:val="00C17302"/>
    <w:rsid w:val="00C21BE0"/>
    <w:rsid w:val="00C24CFA"/>
    <w:rsid w:val="00C32A68"/>
    <w:rsid w:val="00C33219"/>
    <w:rsid w:val="00C36892"/>
    <w:rsid w:val="00C66642"/>
    <w:rsid w:val="00C705CF"/>
    <w:rsid w:val="00C81A6C"/>
    <w:rsid w:val="00C8376A"/>
    <w:rsid w:val="00C8402D"/>
    <w:rsid w:val="00C8713C"/>
    <w:rsid w:val="00C87F04"/>
    <w:rsid w:val="00C9738A"/>
    <w:rsid w:val="00CA0FA5"/>
    <w:rsid w:val="00CA411F"/>
    <w:rsid w:val="00CB09E3"/>
    <w:rsid w:val="00CC0D01"/>
    <w:rsid w:val="00CC5F74"/>
    <w:rsid w:val="00CC7221"/>
    <w:rsid w:val="00CC7950"/>
    <w:rsid w:val="00CD2E77"/>
    <w:rsid w:val="00CD3A75"/>
    <w:rsid w:val="00CE0546"/>
    <w:rsid w:val="00CE252B"/>
    <w:rsid w:val="00CE2D3B"/>
    <w:rsid w:val="00CE4C1F"/>
    <w:rsid w:val="00CE5E8F"/>
    <w:rsid w:val="00CF1B72"/>
    <w:rsid w:val="00D04BFC"/>
    <w:rsid w:val="00D066EB"/>
    <w:rsid w:val="00D11228"/>
    <w:rsid w:val="00D25ACC"/>
    <w:rsid w:val="00D355C8"/>
    <w:rsid w:val="00D37960"/>
    <w:rsid w:val="00D40473"/>
    <w:rsid w:val="00D45530"/>
    <w:rsid w:val="00D53091"/>
    <w:rsid w:val="00D558CC"/>
    <w:rsid w:val="00D560C9"/>
    <w:rsid w:val="00D659DD"/>
    <w:rsid w:val="00D66EF6"/>
    <w:rsid w:val="00D713A1"/>
    <w:rsid w:val="00D74438"/>
    <w:rsid w:val="00D867E0"/>
    <w:rsid w:val="00DA381D"/>
    <w:rsid w:val="00DA545C"/>
    <w:rsid w:val="00DA626B"/>
    <w:rsid w:val="00DA675F"/>
    <w:rsid w:val="00DB0E66"/>
    <w:rsid w:val="00DB257C"/>
    <w:rsid w:val="00DB3E90"/>
    <w:rsid w:val="00DC1345"/>
    <w:rsid w:val="00DC5FBE"/>
    <w:rsid w:val="00DD25F4"/>
    <w:rsid w:val="00DD6325"/>
    <w:rsid w:val="00DE1A89"/>
    <w:rsid w:val="00DE5DD5"/>
    <w:rsid w:val="00DE77EE"/>
    <w:rsid w:val="00E06CFD"/>
    <w:rsid w:val="00E113CF"/>
    <w:rsid w:val="00E1795A"/>
    <w:rsid w:val="00E26637"/>
    <w:rsid w:val="00E361E5"/>
    <w:rsid w:val="00E379F6"/>
    <w:rsid w:val="00E452BA"/>
    <w:rsid w:val="00E55055"/>
    <w:rsid w:val="00E57512"/>
    <w:rsid w:val="00E6252B"/>
    <w:rsid w:val="00E7116A"/>
    <w:rsid w:val="00E761D4"/>
    <w:rsid w:val="00E81A38"/>
    <w:rsid w:val="00E8710D"/>
    <w:rsid w:val="00E927F7"/>
    <w:rsid w:val="00EA2836"/>
    <w:rsid w:val="00EB5764"/>
    <w:rsid w:val="00EC6850"/>
    <w:rsid w:val="00EC68DC"/>
    <w:rsid w:val="00ED3C9D"/>
    <w:rsid w:val="00ED6086"/>
    <w:rsid w:val="00ED77C7"/>
    <w:rsid w:val="00EE1144"/>
    <w:rsid w:val="00F01D34"/>
    <w:rsid w:val="00F04654"/>
    <w:rsid w:val="00F102DA"/>
    <w:rsid w:val="00F10C28"/>
    <w:rsid w:val="00F1186B"/>
    <w:rsid w:val="00F20052"/>
    <w:rsid w:val="00F24284"/>
    <w:rsid w:val="00F27AF8"/>
    <w:rsid w:val="00F3463E"/>
    <w:rsid w:val="00F3711B"/>
    <w:rsid w:val="00F41B47"/>
    <w:rsid w:val="00F4214B"/>
    <w:rsid w:val="00F44269"/>
    <w:rsid w:val="00F5048C"/>
    <w:rsid w:val="00F578EB"/>
    <w:rsid w:val="00F70B27"/>
    <w:rsid w:val="00F81CB3"/>
    <w:rsid w:val="00F82E8E"/>
    <w:rsid w:val="00F841EA"/>
    <w:rsid w:val="00F85B3E"/>
    <w:rsid w:val="00F873AA"/>
    <w:rsid w:val="00F90673"/>
    <w:rsid w:val="00F9230C"/>
    <w:rsid w:val="00F923A4"/>
    <w:rsid w:val="00F935E0"/>
    <w:rsid w:val="00F95468"/>
    <w:rsid w:val="00FB0D6D"/>
    <w:rsid w:val="00FB2A22"/>
    <w:rsid w:val="00FB5610"/>
    <w:rsid w:val="00FB561E"/>
    <w:rsid w:val="00FB6137"/>
    <w:rsid w:val="00FB741D"/>
    <w:rsid w:val="00FC1559"/>
    <w:rsid w:val="00FD1943"/>
    <w:rsid w:val="00FD328F"/>
    <w:rsid w:val="00FD4AAA"/>
    <w:rsid w:val="00FD77DE"/>
    <w:rsid w:val="00FE1E6A"/>
    <w:rsid w:val="00FE7670"/>
    <w:rsid w:val="00FF1CAC"/>
    <w:rsid w:val="00FF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F2C18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82E8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4619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F2C18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C45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4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2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F2C18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82E8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4619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F2C18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C45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4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2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A61C-6009-4B05-8068-8591B278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2019-06-10T10:46:00Z</cp:lastPrinted>
  <dcterms:created xsi:type="dcterms:W3CDTF">2019-05-21T11:24:00Z</dcterms:created>
  <dcterms:modified xsi:type="dcterms:W3CDTF">2019-06-10T10:46:00Z</dcterms:modified>
</cp:coreProperties>
</file>